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5CB5E" w14:textId="77777777" w:rsidR="00443054" w:rsidRDefault="00C60EF5" w:rsidP="00443054">
      <w:pPr>
        <w:pStyle w:val="Antrat1"/>
        <w:spacing w:before="0" w:line="240" w:lineRule="auto"/>
        <w:rPr>
          <w:rFonts w:eastAsia="Calibri"/>
        </w:rPr>
      </w:pPr>
      <w:bookmarkStart w:id="0" w:name="_Ref38291223"/>
      <w:bookmarkStart w:id="1" w:name="_Ref38291334"/>
      <w:bookmarkStart w:id="2" w:name="_Ref38533412"/>
      <w:bookmarkStart w:id="3" w:name="_Toc144112201"/>
      <w:bookmarkStart w:id="4" w:name="_Hlk152673518"/>
      <w:r w:rsidRPr="00076BA7">
        <w:rPr>
          <w:rFonts w:eastAsia="Calibri"/>
        </w:rPr>
        <w:t>Pirkimo sąlygų 4 priedas „Tiekėjų kvalifikacijos reikalavimai</w:t>
      </w:r>
    </w:p>
    <w:p w14:paraId="255D3C6D" w14:textId="2503FCCB" w:rsidR="00C60EF5" w:rsidRPr="00076BA7" w:rsidRDefault="00C60EF5" w:rsidP="00443054">
      <w:pPr>
        <w:pStyle w:val="Antrat1"/>
        <w:spacing w:before="0" w:line="240" w:lineRule="auto"/>
        <w:rPr>
          <w:rFonts w:eastAsia="Calibri"/>
        </w:rPr>
      </w:pPr>
      <w:r w:rsidRPr="00076BA7">
        <w:rPr>
          <w:rFonts w:eastAsia="Calibri"/>
        </w:rPr>
        <w:t xml:space="preserve"> ir reikalaujami kokybės bei aplinkos apsaugos vadybos sistemų standartai“</w:t>
      </w:r>
      <w:bookmarkEnd w:id="0"/>
      <w:bookmarkEnd w:id="1"/>
      <w:bookmarkEnd w:id="2"/>
      <w:bookmarkEnd w:id="3"/>
    </w:p>
    <w:p w14:paraId="04E3E8EF" w14:textId="77777777" w:rsidR="00C60EF5" w:rsidRPr="00076BA7" w:rsidRDefault="00C60EF5" w:rsidP="00C60EF5">
      <w:pPr>
        <w:rPr>
          <w:rFonts w:ascii="Calibri Light" w:hAnsi="Calibri Light" w:cs="Calibri Light"/>
          <w:b/>
          <w:bCs/>
          <w:smallCaps/>
          <w:sz w:val="22"/>
          <w:szCs w:val="22"/>
        </w:rPr>
      </w:pPr>
    </w:p>
    <w:p w14:paraId="366BC94E" w14:textId="77777777" w:rsidR="00C60EF5" w:rsidRPr="006A7DFC" w:rsidRDefault="00C60EF5" w:rsidP="00C60EF5">
      <w:pPr>
        <w:pStyle w:val="Paantrat"/>
        <w:spacing w:line="240" w:lineRule="auto"/>
        <w:jc w:val="center"/>
        <w:rPr>
          <w:rFonts w:ascii="Calibri Light" w:hAnsi="Calibri Light" w:cs="Calibri Light"/>
          <w:smallCaps/>
          <w:sz w:val="22"/>
          <w:szCs w:val="22"/>
        </w:rPr>
      </w:pPr>
      <w:r w:rsidRPr="006A7DFC">
        <w:rPr>
          <w:rFonts w:ascii="Calibri Light" w:hAnsi="Calibri Light" w:cs="Calibri Light"/>
          <w:smallCaps/>
          <w:sz w:val="22"/>
          <w:szCs w:val="22"/>
        </w:rPr>
        <w:t xml:space="preserve">TIEKĖJŲ KVALIFIKACIJOS REIKALAVIMAI IR REIKALAVIMAI LAIKYTIS </w:t>
      </w:r>
      <w:r w:rsidRPr="006A7DFC">
        <w:rPr>
          <w:rFonts w:ascii="Calibri Light" w:hAnsi="Calibri Light" w:cs="Calibri Light"/>
          <w:sz w:val="22"/>
          <w:szCs w:val="22"/>
          <w:lang w:eastAsia="en-US"/>
        </w:rPr>
        <w:t>KOKYBĖS VADYBOS SISTEMOS IR (ARBA) APLINKOS APSAUGOS VADYBOS SISTEMOS STANDARTŲ</w:t>
      </w:r>
    </w:p>
    <w:p w14:paraId="59BF42B4" w14:textId="654154C2" w:rsidR="00C60EF5" w:rsidRPr="006A7DFC" w:rsidRDefault="00C60EF5" w:rsidP="00C60EF5">
      <w:pPr>
        <w:spacing w:after="0" w:line="240" w:lineRule="auto"/>
        <w:ind w:firstLine="567"/>
        <w:jc w:val="both"/>
        <w:rPr>
          <w:rFonts w:ascii="Calibri Light" w:eastAsiaTheme="minorHAnsi" w:hAnsi="Calibri Light" w:cs="Calibri Light"/>
          <w:color w:val="7030A0"/>
          <w:sz w:val="22"/>
          <w:szCs w:val="22"/>
          <w:lang w:eastAsia="en-US"/>
        </w:rPr>
      </w:pPr>
    </w:p>
    <w:p w14:paraId="55E0ADCD" w14:textId="77777777" w:rsidR="00C60EF5" w:rsidRPr="00413999" w:rsidRDefault="00C60EF5" w:rsidP="00413999">
      <w:pPr>
        <w:pStyle w:val="Sraopastraipa"/>
        <w:numPr>
          <w:ilvl w:val="0"/>
          <w:numId w:val="1"/>
        </w:numPr>
        <w:spacing w:after="0" w:line="20" w:lineRule="atLeast"/>
        <w:ind w:left="0" w:firstLine="567"/>
        <w:jc w:val="both"/>
        <w:rPr>
          <w:rFonts w:ascii="Calibri Light" w:hAnsi="Calibri Light" w:cs="Calibri Light"/>
        </w:rPr>
      </w:pPr>
      <w:r w:rsidRPr="00413999">
        <w:rPr>
          <w:rFonts w:ascii="Calibri Light" w:hAnsi="Calibri Light" w:cs="Calibri Light"/>
        </w:rPr>
        <w:t xml:space="preserve">Tiekėjo kvalifikacija turi atitikti šiame priede nustatytus reikalavimus kvalifikacijai. </w:t>
      </w:r>
    </w:p>
    <w:p w14:paraId="3FE35F61" w14:textId="5D52E096" w:rsidR="00560207" w:rsidRPr="00413999" w:rsidRDefault="00C60EF5" w:rsidP="00413999">
      <w:pPr>
        <w:pStyle w:val="Sraopastraipa"/>
        <w:tabs>
          <w:tab w:val="left" w:pos="851"/>
        </w:tabs>
        <w:spacing w:after="0" w:line="240" w:lineRule="auto"/>
        <w:ind w:left="0" w:firstLine="567"/>
        <w:jc w:val="both"/>
        <w:rPr>
          <w:rFonts w:ascii="Calibri Light" w:hAnsi="Calibri Light" w:cs="Calibri Light"/>
          <w:b/>
          <w:bCs/>
        </w:rPr>
      </w:pPr>
      <w:r w:rsidRPr="00413999">
        <w:rPr>
          <w:rFonts w:ascii="Calibri Light" w:hAnsi="Calibri Light" w:cs="Calibri Light"/>
          <w:color w:val="000000" w:themeColor="text1"/>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413999" w:rsidRPr="00413999">
        <w:rPr>
          <w:rFonts w:ascii="Calibri Light" w:hAnsi="Calibri Light" w:cs="Calibri Light"/>
          <w:color w:val="000000" w:themeColor="text1"/>
        </w:rPr>
        <w:t>.</w:t>
      </w:r>
    </w:p>
    <w:p w14:paraId="1154CC61" w14:textId="0126DCD3" w:rsidR="00560207" w:rsidRDefault="00560207" w:rsidP="00560207">
      <w:pPr>
        <w:spacing w:before="60" w:after="60" w:line="256" w:lineRule="auto"/>
        <w:rPr>
          <w:rFonts w:ascii="Calibri Light" w:eastAsiaTheme="minorHAnsi" w:hAnsi="Calibri Light" w:cs="Calibri Light"/>
          <w:b/>
          <w:bCs/>
          <w:sz w:val="22"/>
          <w:szCs w:val="22"/>
        </w:rPr>
      </w:pPr>
      <w:r w:rsidRPr="006A7DFC">
        <w:rPr>
          <w:rFonts w:ascii="Calibri Light" w:eastAsiaTheme="minorHAnsi" w:hAnsi="Calibri Light" w:cs="Calibri Light"/>
          <w:b/>
          <w:bCs/>
          <w:sz w:val="22"/>
          <w:szCs w:val="22"/>
        </w:rPr>
        <w:t>Tiekėjų kvalifikacijos reikalavimai</w:t>
      </w:r>
    </w:p>
    <w:tbl>
      <w:tblPr>
        <w:tblStyle w:val="TableGrid3"/>
        <w:tblW w:w="5000" w:type="pct"/>
        <w:tblLayout w:type="fixed"/>
        <w:tblLook w:val="04A0" w:firstRow="1" w:lastRow="0" w:firstColumn="1" w:lastColumn="0" w:noHBand="0" w:noVBand="1"/>
      </w:tblPr>
      <w:tblGrid>
        <w:gridCol w:w="622"/>
        <w:gridCol w:w="3035"/>
        <w:gridCol w:w="3297"/>
        <w:gridCol w:w="2675"/>
      </w:tblGrid>
      <w:tr w:rsidR="00560207" w:rsidRPr="006A7DFC" w14:paraId="6BD4D1F7"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D315111" w14:textId="77777777" w:rsidR="00560207" w:rsidRPr="006A7DFC" w:rsidRDefault="00560207" w:rsidP="00560207">
            <w:pPr>
              <w:spacing w:before="60" w:after="60" w:line="256" w:lineRule="auto"/>
              <w:jc w:val="center"/>
              <w:rPr>
                <w:rFonts w:ascii="Calibri Light" w:hAnsi="Calibri Light" w:cs="Calibri Light"/>
                <w:b/>
                <w:bCs/>
                <w:sz w:val="22"/>
                <w:szCs w:val="22"/>
              </w:rPr>
            </w:pPr>
            <w:r w:rsidRPr="006A7DFC">
              <w:rPr>
                <w:rFonts w:ascii="Calibri Light" w:eastAsiaTheme="minorHAnsi" w:hAnsi="Calibri Light" w:cs="Calibri Light"/>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8000357" w14:textId="77777777" w:rsidR="00560207" w:rsidRPr="006A7DFC" w:rsidRDefault="00560207" w:rsidP="00560207">
            <w:pPr>
              <w:spacing w:before="60" w:after="60" w:line="256" w:lineRule="auto"/>
              <w:jc w:val="center"/>
              <w:rPr>
                <w:rFonts w:ascii="Calibri Light" w:hAnsi="Calibri Light" w:cs="Calibri Light"/>
                <w:b/>
                <w:bCs/>
                <w:sz w:val="22"/>
                <w:szCs w:val="22"/>
              </w:rPr>
            </w:pPr>
            <w:r w:rsidRPr="006A7DFC">
              <w:rPr>
                <w:rFonts w:ascii="Calibri Light" w:hAnsi="Calibri Light" w:cs="Calibri Light"/>
                <w:b/>
                <w:bCs/>
                <w:color w:val="000000"/>
                <w:sz w:val="22"/>
                <w:szCs w:val="22"/>
              </w:rPr>
              <w:t>Kvalifikacijos reikalavimas</w:t>
            </w:r>
            <w:r w:rsidRPr="006A7DFC">
              <w:rPr>
                <w:rStyle w:val="Puslapioinaosnuoroda"/>
                <w:rFonts w:ascii="Calibri Light" w:hAnsi="Calibri Light" w:cs="Calibri Light"/>
                <w:b/>
                <w:bCs/>
                <w:color w:val="000000"/>
                <w:sz w:val="22"/>
                <w:szCs w:val="22"/>
              </w:rPr>
              <w:footnoteReference w:id="1"/>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38D1EB5" w14:textId="77777777" w:rsidR="00560207" w:rsidRPr="006A7DFC" w:rsidRDefault="00560207" w:rsidP="00560207">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6998D77" w14:textId="41A1414D" w:rsidR="00560207" w:rsidRPr="006A7DFC" w:rsidRDefault="00560207" w:rsidP="00F5428D">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Subjektas, kuris turi atitikti reikalavimą</w:t>
            </w:r>
          </w:p>
        </w:tc>
      </w:tr>
      <w:tr w:rsidR="00560207" w:rsidRPr="006A7DFC" w14:paraId="3BA326AD"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CADEC" w14:textId="77777777" w:rsidR="00560207" w:rsidRPr="006A7DFC" w:rsidRDefault="00560207" w:rsidP="00560207">
            <w:pPr>
              <w:pStyle w:val="Sraopastraipa"/>
              <w:numPr>
                <w:ilvl w:val="0"/>
                <w:numId w:val="2"/>
              </w:numPr>
              <w:spacing w:before="60" w:after="60" w:line="257" w:lineRule="auto"/>
              <w:ind w:left="357" w:hanging="357"/>
              <w:rPr>
                <w:rFonts w:ascii="Calibri Light" w:hAnsi="Calibri Light" w:cs="Calibri Light"/>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93717" w14:textId="77777777" w:rsidR="00560207" w:rsidRPr="006A7DFC" w:rsidRDefault="00560207" w:rsidP="00560207">
            <w:pPr>
              <w:autoSpaceDE w:val="0"/>
              <w:autoSpaceDN w:val="0"/>
              <w:adjustRightInd w:val="0"/>
              <w:rPr>
                <w:rFonts w:ascii="Calibri Light" w:hAnsi="Calibri Light" w:cs="Calibri Light"/>
                <w:b/>
                <w:bCs/>
                <w:color w:val="000000"/>
                <w:sz w:val="22"/>
                <w:szCs w:val="22"/>
              </w:rPr>
            </w:pPr>
            <w:r w:rsidRPr="006A7DFC">
              <w:rPr>
                <w:rFonts w:ascii="Calibri Light" w:hAnsi="Calibri Light" w:cs="Calibri Light"/>
                <w:b/>
                <w:bCs/>
                <w:color w:val="000000"/>
                <w:sz w:val="22"/>
                <w:szCs w:val="22"/>
              </w:rPr>
              <w:t>Techninis ir profesinis pajėgumas</w:t>
            </w:r>
          </w:p>
        </w:tc>
      </w:tr>
      <w:tr w:rsidR="00560207" w:rsidRPr="006A7DFC" w14:paraId="42B292F0"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F92F6" w14:textId="77777777" w:rsidR="00560207" w:rsidRPr="006A7DFC" w:rsidRDefault="00560207" w:rsidP="00560207">
            <w:pPr>
              <w:pStyle w:val="Sraopastraipa"/>
              <w:numPr>
                <w:ilvl w:val="1"/>
                <w:numId w:val="2"/>
              </w:numPr>
              <w:spacing w:before="60" w:after="60" w:line="257" w:lineRule="auto"/>
              <w:ind w:left="357" w:hanging="357"/>
              <w:jc w:val="right"/>
              <w:rPr>
                <w:rFonts w:ascii="Calibri Light" w:hAnsi="Calibri Light" w:cs="Calibri Light"/>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1267EFB" w14:textId="77777777" w:rsidR="00413999" w:rsidRDefault="00413999" w:rsidP="00560207">
            <w:pPr>
              <w:autoSpaceDE w:val="0"/>
              <w:autoSpaceDN w:val="0"/>
              <w:adjustRightInd w:val="0"/>
              <w:rPr>
                <w:rFonts w:ascii="Calibri Light" w:hAnsi="Calibri Light" w:cs="Calibri Light"/>
                <w:color w:val="000000"/>
                <w:sz w:val="22"/>
                <w:szCs w:val="22"/>
              </w:rPr>
            </w:pPr>
            <w:r w:rsidRPr="00413999">
              <w:rPr>
                <w:rFonts w:ascii="Calibri Light" w:hAnsi="Calibri Light" w:cs="Calibri Light"/>
                <w:color w:val="000000"/>
                <w:sz w:val="22"/>
                <w:szCs w:val="22"/>
              </w:rPr>
              <w:t xml:space="preserve">Tiekėjas turi turėti už pirkimo sutarties vykdymą atsakingus specialistus. </w:t>
            </w:r>
          </w:p>
          <w:p w14:paraId="5985D895" w14:textId="050BD86C" w:rsidR="00560207" w:rsidRPr="006A7DFC" w:rsidRDefault="00413999" w:rsidP="00560207">
            <w:pPr>
              <w:autoSpaceDE w:val="0"/>
              <w:autoSpaceDN w:val="0"/>
              <w:adjustRightInd w:val="0"/>
              <w:rPr>
                <w:rFonts w:ascii="Calibri Light" w:hAnsi="Calibri Light" w:cs="Calibri Light"/>
                <w:color w:val="000000"/>
                <w:sz w:val="22"/>
                <w:szCs w:val="22"/>
              </w:rPr>
            </w:pPr>
            <w:r w:rsidRPr="00413999">
              <w:rPr>
                <w:rFonts w:ascii="Calibri Light" w:hAnsi="Calibri Light" w:cs="Calibri Light"/>
                <w:b/>
                <w:bCs/>
                <w:color w:val="000000"/>
                <w:sz w:val="22"/>
                <w:szCs w:val="22"/>
              </w:rPr>
              <w:t>Programuotojas</w:t>
            </w:r>
            <w:r w:rsidRPr="00413999">
              <w:rPr>
                <w:rFonts w:ascii="Calibri Light" w:hAnsi="Calibri Light" w:cs="Calibri Light"/>
                <w:color w:val="000000"/>
                <w:sz w:val="22"/>
                <w:szCs w:val="22"/>
              </w:rPr>
              <w:t xml:space="preserve">: per pastaruosius 3 metus dalyvavo </w:t>
            </w:r>
            <w:r w:rsidR="00F5428D">
              <w:rPr>
                <w:rFonts w:ascii="Calibri Light" w:hAnsi="Calibri Light" w:cs="Calibri Light"/>
                <w:color w:val="000000"/>
                <w:sz w:val="22"/>
                <w:szCs w:val="22"/>
              </w:rPr>
              <w:t xml:space="preserve">įgyvendinant </w:t>
            </w:r>
            <w:r w:rsidRPr="00413999">
              <w:rPr>
                <w:rFonts w:ascii="Calibri Light" w:hAnsi="Calibri Light" w:cs="Calibri Light"/>
                <w:b/>
                <w:bCs/>
                <w:color w:val="000000"/>
                <w:sz w:val="22"/>
                <w:szCs w:val="22"/>
              </w:rPr>
              <w:t>bent vien</w:t>
            </w:r>
            <w:r w:rsidR="00F5428D">
              <w:rPr>
                <w:rFonts w:ascii="Calibri Light" w:hAnsi="Calibri Light" w:cs="Calibri Light"/>
                <w:b/>
                <w:bCs/>
                <w:color w:val="000000"/>
                <w:sz w:val="22"/>
                <w:szCs w:val="22"/>
              </w:rPr>
              <w:t xml:space="preserve">ą sutartį ar projektą </w:t>
            </w:r>
            <w:r w:rsidRPr="00413999">
              <w:rPr>
                <w:rFonts w:ascii="Calibri Light" w:hAnsi="Calibri Light" w:cs="Calibri Light"/>
                <w:b/>
                <w:bCs/>
                <w:color w:val="000000"/>
                <w:sz w:val="22"/>
                <w:szCs w:val="22"/>
              </w:rPr>
              <w:t>Microsoft Dynamics NAV 2009 ir aukštesnės versijos ar kitos lygiavertės sistemos diegimo/vystymo projekte</w:t>
            </w:r>
            <w:r w:rsidRPr="00413999">
              <w:rPr>
                <w:rFonts w:ascii="Calibri Light" w:hAnsi="Calibri Light" w:cs="Calibri Light"/>
                <w:color w:val="000000"/>
                <w:sz w:val="22"/>
                <w:szCs w:val="22"/>
              </w:rPr>
              <w:t>, kuriame atliko programavimo darbus C/AL kalba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5B253DC" w14:textId="77777777" w:rsidR="00F5428D" w:rsidRPr="00F5428D" w:rsidRDefault="00F5428D" w:rsidP="00F5428D">
            <w:pPr>
              <w:autoSpaceDE w:val="0"/>
              <w:autoSpaceDN w:val="0"/>
              <w:adjustRightInd w:val="0"/>
              <w:rPr>
                <w:rFonts w:ascii="Calibri Light" w:hAnsi="Calibri Light" w:cs="Calibri Light"/>
                <w:color w:val="000000"/>
                <w:sz w:val="22"/>
                <w:szCs w:val="22"/>
              </w:rPr>
            </w:pPr>
            <w:r w:rsidRPr="00F5428D">
              <w:rPr>
                <w:rFonts w:ascii="Calibri Light" w:hAnsi="Calibri Light" w:cs="Calibri Light"/>
                <w:color w:val="000000"/>
                <w:sz w:val="22"/>
                <w:szCs w:val="22"/>
              </w:rPr>
              <w:t>Pateikiama:</w:t>
            </w:r>
          </w:p>
          <w:p w14:paraId="39B10DE0" w14:textId="47B70E52" w:rsidR="00F5428D" w:rsidRPr="00F5428D" w:rsidRDefault="00F5428D" w:rsidP="00F5428D">
            <w:pPr>
              <w:autoSpaceDE w:val="0"/>
              <w:autoSpaceDN w:val="0"/>
              <w:adjustRightInd w:val="0"/>
              <w:rPr>
                <w:rFonts w:ascii="Calibri Light" w:hAnsi="Calibri Light" w:cs="Calibri Light"/>
                <w:color w:val="000000"/>
                <w:sz w:val="22"/>
                <w:szCs w:val="22"/>
              </w:rPr>
            </w:pPr>
            <w:r w:rsidRPr="00F5428D">
              <w:rPr>
                <w:rFonts w:ascii="Calibri Light" w:hAnsi="Calibri Light" w:cs="Calibri Light"/>
                <w:color w:val="000000"/>
                <w:sz w:val="22"/>
                <w:szCs w:val="22"/>
              </w:rPr>
              <w:t>1)tiekėjo patvirtintas siūlomų specialistų sąrašas.</w:t>
            </w:r>
          </w:p>
          <w:p w14:paraId="15F9F1F0" w14:textId="2E3B192F" w:rsidR="00F5428D" w:rsidRPr="00F5428D" w:rsidRDefault="00F5428D" w:rsidP="00F5428D">
            <w:pPr>
              <w:autoSpaceDE w:val="0"/>
              <w:autoSpaceDN w:val="0"/>
              <w:adjustRightInd w:val="0"/>
              <w:rPr>
                <w:rFonts w:ascii="Calibri Light" w:hAnsi="Calibri Light" w:cs="Calibri Light"/>
                <w:color w:val="000000"/>
                <w:sz w:val="22"/>
                <w:szCs w:val="22"/>
              </w:rPr>
            </w:pPr>
            <w:r w:rsidRPr="00F5428D">
              <w:rPr>
                <w:rFonts w:ascii="Calibri Light" w:hAnsi="Calibri Light" w:cs="Calibri Light"/>
                <w:color w:val="000000"/>
                <w:sz w:val="22"/>
                <w:szCs w:val="22"/>
              </w:rPr>
              <w:t xml:space="preserve">2) specialisto gyvenimo aprašymas (CV), kuriame turi būti pateikta informacija apie jo atitikimą reikalaujamiems kriterijams bei informacija apie tiekėjo siūlomo specialisto darbo patirtį, atliktus projektus, jų trukmę, užsakovo kontaktinius duomenis.                       </w:t>
            </w:r>
          </w:p>
          <w:p w14:paraId="433D1C88" w14:textId="77777777" w:rsidR="008778A6" w:rsidRPr="008778A6" w:rsidRDefault="00F5428D" w:rsidP="008778A6">
            <w:pPr>
              <w:autoSpaceDE w:val="0"/>
              <w:autoSpaceDN w:val="0"/>
              <w:adjustRightInd w:val="0"/>
              <w:rPr>
                <w:rFonts w:ascii="Calibri Light" w:hAnsi="Calibri Light" w:cs="Calibri Light"/>
                <w:color w:val="000000"/>
                <w:sz w:val="22"/>
                <w:szCs w:val="22"/>
              </w:rPr>
            </w:pPr>
            <w:r w:rsidRPr="00F5428D">
              <w:rPr>
                <w:rFonts w:ascii="Calibri Light" w:hAnsi="Calibri Light" w:cs="Calibri Light"/>
                <w:color w:val="000000"/>
                <w:sz w:val="22"/>
                <w:szCs w:val="22"/>
              </w:rPr>
              <w:t xml:space="preserve">3) </w:t>
            </w:r>
            <w:r w:rsidR="008778A6" w:rsidRPr="008778A6">
              <w:rPr>
                <w:rFonts w:ascii="Calibri Light" w:hAnsi="Calibri Light" w:cs="Calibri Light"/>
                <w:color w:val="000000"/>
                <w:sz w:val="22"/>
                <w:szCs w:val="22"/>
              </w:rPr>
              <w:t>Užsakovo (-ų) pažymą (-</w:t>
            </w:r>
            <w:proofErr w:type="spellStart"/>
            <w:r w:rsidR="008778A6" w:rsidRPr="008778A6">
              <w:rPr>
                <w:rFonts w:ascii="Calibri Light" w:hAnsi="Calibri Light" w:cs="Calibri Light"/>
                <w:color w:val="000000"/>
                <w:sz w:val="22"/>
                <w:szCs w:val="22"/>
              </w:rPr>
              <w:t>as</w:t>
            </w:r>
            <w:proofErr w:type="spellEnd"/>
            <w:r w:rsidR="008778A6" w:rsidRPr="008778A6">
              <w:rPr>
                <w:rFonts w:ascii="Calibri Light" w:hAnsi="Calibri Light" w:cs="Calibri Light"/>
                <w:color w:val="000000"/>
                <w:sz w:val="22"/>
                <w:szCs w:val="22"/>
              </w:rPr>
              <w:t>) apie tinkamą paslaugų suteikimą.  Pateikiamose pažymose turi būti nurodytos pristatytos prekės / paslaugos, datos, užsakovai (tiek viešieji, tiek privatieji), ar prekės pristatytos/paslaugos atliktos buvo tinkamai.</w:t>
            </w:r>
          </w:p>
          <w:p w14:paraId="1A7C5856" w14:textId="77777777" w:rsidR="008778A6" w:rsidRPr="008778A6" w:rsidRDefault="008778A6" w:rsidP="008778A6">
            <w:pPr>
              <w:autoSpaceDE w:val="0"/>
              <w:autoSpaceDN w:val="0"/>
              <w:adjustRightInd w:val="0"/>
              <w:rPr>
                <w:rFonts w:ascii="Calibri Light" w:hAnsi="Calibri Light" w:cs="Calibri Light"/>
                <w:color w:val="000000"/>
                <w:sz w:val="22"/>
                <w:szCs w:val="22"/>
              </w:rPr>
            </w:pPr>
          </w:p>
          <w:p w14:paraId="7ED2B7A6" w14:textId="2F55A74C" w:rsidR="00560207" w:rsidRPr="006A7DFC" w:rsidRDefault="008778A6" w:rsidP="008778A6">
            <w:pPr>
              <w:autoSpaceDE w:val="0"/>
              <w:autoSpaceDN w:val="0"/>
              <w:adjustRightInd w:val="0"/>
              <w:rPr>
                <w:rFonts w:ascii="Calibri Light" w:hAnsi="Calibri Light" w:cs="Calibri Light"/>
                <w:color w:val="000000"/>
                <w:sz w:val="22"/>
                <w:szCs w:val="22"/>
              </w:rPr>
            </w:pPr>
            <w:r w:rsidRPr="008778A6">
              <w:rPr>
                <w:rFonts w:ascii="Calibri Light" w:hAnsi="Calibri Light" w:cs="Calibri Light"/>
                <w:color w:val="000000"/>
                <w:sz w:val="22"/>
                <w:szCs w:val="22"/>
              </w:rPr>
              <w:t xml:space="preserve">Abiejų šalių pasirašyti priėmimo-perdavimo aktai ar kiti lygiaverčiai dokumentai yra tinkami tik tuo atveju, jei juose yra pateikta informacija apie tai, kad paslaugos suteiktos / prekės pristatytos tinkamai arba užsakovas dėl </w:t>
            </w:r>
            <w:r w:rsidRPr="008778A6">
              <w:rPr>
                <w:rFonts w:ascii="Calibri Light" w:hAnsi="Calibri Light" w:cs="Calibri Light"/>
                <w:color w:val="000000"/>
                <w:sz w:val="22"/>
                <w:szCs w:val="22"/>
              </w:rPr>
              <w:lastRenderedPageBreak/>
              <w:t>suteiktų paslaugų / pristatytų prekių pretenzijų neturi ar kita informacija, leidžianti įsitikinti, jog paslaugos suteiktos / prekės pristatytos tinkamai.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C36B8" w14:textId="77777777" w:rsidR="00F5428D" w:rsidRPr="00C61EF6" w:rsidRDefault="00F5428D" w:rsidP="00F5428D">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lastRenderedPageBreak/>
              <w:t>- Jeigu pasiūlymą teikia ūkio subjektų grupė – reikalavimą turi atitikti ūkio subjektų grupės nario (-</w:t>
            </w:r>
            <w:proofErr w:type="spellStart"/>
            <w:r w:rsidRPr="00C61EF6">
              <w:rPr>
                <w:rFonts w:asciiTheme="majorHAnsi" w:hAnsiTheme="majorHAnsi" w:cstheme="majorHAnsi"/>
                <w:color w:val="000000"/>
                <w:sz w:val="22"/>
                <w:szCs w:val="22"/>
              </w:rPr>
              <w:t>ių</w:t>
            </w:r>
            <w:proofErr w:type="spellEnd"/>
            <w:r w:rsidRPr="00C61EF6">
              <w:rPr>
                <w:rFonts w:asciiTheme="majorHAnsi" w:hAnsiTheme="majorHAnsi" w:cstheme="majorHAnsi"/>
                <w:color w:val="000000"/>
                <w:sz w:val="22"/>
                <w:szCs w:val="22"/>
              </w:rPr>
              <w:t>) specialistai, atsižvelgiant į jų prisiimamus įsipareigojimus pirkimo sutarčiai vykdyti;</w:t>
            </w:r>
          </w:p>
          <w:p w14:paraId="490C0AAF" w14:textId="77777777" w:rsidR="00F5428D" w:rsidRPr="00C61EF6" w:rsidRDefault="00F5428D" w:rsidP="00F5428D">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 xml:space="preserve"> - tiekėjas gali remtis kitų ūkio subjektų pajėgumais tik tuo atveju, jeigu tie subjektai (jų darbuotojai) patys vykdys tą pirkimo sutarties dalį, kuriai reikia jų turimų pajėgumų;</w:t>
            </w:r>
          </w:p>
          <w:p w14:paraId="6E02AD3E" w14:textId="77777777" w:rsidR="00F5428D" w:rsidRPr="00C61EF6" w:rsidRDefault="00F5428D" w:rsidP="00F5428D">
            <w:pPr>
              <w:autoSpaceDE w:val="0"/>
              <w:autoSpaceDN w:val="0"/>
              <w:adjustRightInd w:val="0"/>
              <w:spacing w:line="240" w:lineRule="auto"/>
              <w:jc w:val="both"/>
              <w:rPr>
                <w:rFonts w:asciiTheme="majorHAnsi" w:hAnsiTheme="majorHAnsi" w:cstheme="majorHAnsi"/>
                <w:color w:val="000000"/>
                <w:sz w:val="22"/>
                <w:szCs w:val="22"/>
              </w:rPr>
            </w:pPr>
            <w:r w:rsidRPr="00C61EF6">
              <w:rPr>
                <w:rFonts w:asciiTheme="majorHAnsi" w:hAnsiTheme="majorHAnsi" w:cstheme="majorHAnsi"/>
                <w:color w:val="000000"/>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77BD2346" w14:textId="77777777" w:rsidR="00F5428D" w:rsidRPr="00C61EF6" w:rsidRDefault="00F5428D" w:rsidP="00F5428D">
            <w:pPr>
              <w:autoSpaceDE w:val="0"/>
              <w:autoSpaceDN w:val="0"/>
              <w:adjustRightInd w:val="0"/>
              <w:spacing w:line="240" w:lineRule="auto"/>
              <w:jc w:val="both"/>
              <w:rPr>
                <w:rFonts w:asciiTheme="majorHAnsi" w:hAnsiTheme="majorHAnsi" w:cstheme="majorHAnsi"/>
                <w:color w:val="000000"/>
                <w:sz w:val="22"/>
                <w:szCs w:val="22"/>
                <w:highlight w:val="yellow"/>
              </w:rPr>
            </w:pPr>
          </w:p>
          <w:p w14:paraId="74DC4E3E" w14:textId="77777777" w:rsidR="00560207" w:rsidRPr="006A7DFC" w:rsidRDefault="00560207" w:rsidP="00560207">
            <w:pPr>
              <w:autoSpaceDE w:val="0"/>
              <w:autoSpaceDN w:val="0"/>
              <w:adjustRightInd w:val="0"/>
              <w:rPr>
                <w:rFonts w:ascii="Calibri Light" w:hAnsi="Calibri Light" w:cs="Calibri Light"/>
                <w:color w:val="000000"/>
                <w:sz w:val="22"/>
                <w:szCs w:val="22"/>
              </w:rPr>
            </w:pPr>
          </w:p>
        </w:tc>
      </w:tr>
    </w:tbl>
    <w:p w14:paraId="1E67A73F" w14:textId="77777777" w:rsidR="00560207" w:rsidRPr="006A7DFC" w:rsidRDefault="00560207" w:rsidP="00560207">
      <w:pPr>
        <w:spacing w:before="60" w:after="60" w:line="256" w:lineRule="auto"/>
        <w:rPr>
          <w:rFonts w:ascii="Calibri Light" w:eastAsiaTheme="minorHAnsi" w:hAnsi="Calibri Light" w:cs="Calibri Light"/>
          <w:b/>
          <w:bCs/>
          <w:sz w:val="22"/>
          <w:szCs w:val="22"/>
        </w:rPr>
        <w:sectPr w:rsidR="00560207" w:rsidRPr="006A7DFC" w:rsidSect="00946E5F">
          <w:type w:val="continuous"/>
          <w:pgSz w:w="11907" w:h="16840" w:code="9"/>
          <w:pgMar w:top="1134" w:right="567" w:bottom="1134" w:left="1701" w:header="720" w:footer="720" w:gutter="0"/>
          <w:pgNumType w:start="21"/>
          <w:cols w:space="720"/>
          <w:titlePg/>
          <w:docGrid w:linePitch="360"/>
        </w:sectPr>
      </w:pPr>
    </w:p>
    <w:p w14:paraId="6ECF4C71" w14:textId="5216C925" w:rsidR="00560207" w:rsidRDefault="00560207" w:rsidP="00560207">
      <w:pPr>
        <w:tabs>
          <w:tab w:val="left" w:pos="4274"/>
        </w:tabs>
        <w:rPr>
          <w:rFonts w:ascii="Calibri Light" w:eastAsiaTheme="minorHAnsi" w:hAnsi="Calibri Light" w:cs="Calibri Light"/>
          <w:b/>
          <w:bCs/>
          <w:sz w:val="22"/>
          <w:szCs w:val="22"/>
        </w:rPr>
      </w:pPr>
    </w:p>
    <w:p w14:paraId="1DDDDFAB" w14:textId="77777777" w:rsidR="00560207" w:rsidRPr="006A7DFC" w:rsidRDefault="00560207" w:rsidP="00560207">
      <w:pPr>
        <w:tabs>
          <w:tab w:val="left" w:pos="720"/>
        </w:tabs>
        <w:spacing w:after="0" w:line="240" w:lineRule="auto"/>
        <w:rPr>
          <w:rFonts w:ascii="Calibri Light" w:eastAsia="Calibri" w:hAnsi="Calibri Light" w:cs="Calibri Light"/>
          <w:b/>
          <w:bCs/>
          <w:sz w:val="22"/>
          <w:szCs w:val="22"/>
          <w:lang w:eastAsia="en-US"/>
        </w:rPr>
      </w:pPr>
      <w:r w:rsidRPr="006A7DFC">
        <w:rPr>
          <w:rFonts w:ascii="Calibri Light" w:eastAsia="Calibri" w:hAnsi="Calibri Light" w:cs="Calibri Light"/>
          <w:b/>
          <w:bCs/>
          <w:sz w:val="22"/>
          <w:szCs w:val="22"/>
          <w:lang w:eastAsia="en-US"/>
        </w:rPr>
        <w:t>Tiekėjams keliami reikalavimai dėl kokybės vadybos sistemos ir (ar) aplinkos apsaugos vadybos sistemos standartų reikalavimai</w:t>
      </w:r>
    </w:p>
    <w:p w14:paraId="63DA6C2D" w14:textId="77777777" w:rsidR="00560207" w:rsidRPr="006A7DFC" w:rsidRDefault="00560207" w:rsidP="00560207">
      <w:pPr>
        <w:tabs>
          <w:tab w:val="left" w:pos="720"/>
        </w:tabs>
        <w:spacing w:after="0" w:line="240" w:lineRule="auto"/>
        <w:ind w:firstLine="567"/>
        <w:jc w:val="both"/>
        <w:rPr>
          <w:rFonts w:ascii="Calibri Light" w:eastAsia="Calibri" w:hAnsi="Calibri Light" w:cs="Calibri Light"/>
          <w:i/>
          <w:iCs/>
          <w:color w:val="7030A0"/>
          <w:sz w:val="22"/>
          <w:szCs w:val="22"/>
          <w:lang w:eastAsia="en-US"/>
        </w:rPr>
      </w:pPr>
    </w:p>
    <w:p w14:paraId="6AFEDAE0" w14:textId="46623639" w:rsidR="00560207" w:rsidRPr="00405AD0" w:rsidRDefault="00560207" w:rsidP="00405AD0">
      <w:pPr>
        <w:pStyle w:val="Sraopastraipa"/>
        <w:numPr>
          <w:ilvl w:val="0"/>
          <w:numId w:val="3"/>
        </w:numPr>
        <w:spacing w:after="0" w:line="20" w:lineRule="atLeast"/>
        <w:jc w:val="both"/>
        <w:rPr>
          <w:rFonts w:ascii="Calibri Light" w:hAnsi="Calibri Light" w:cs="Calibri Light"/>
          <w:color w:val="000000" w:themeColor="text1"/>
        </w:rPr>
      </w:pPr>
      <w:r w:rsidRPr="00405AD0">
        <w:rPr>
          <w:rFonts w:ascii="Calibri Light" w:eastAsia="Calibri" w:hAnsi="Calibri Light" w:cs="Calibri Light"/>
        </w:rPr>
        <w:t xml:space="preserve">PS nereikalauja, kad tiekėjai laikytųsi </w:t>
      </w:r>
      <w:r w:rsidRPr="00405AD0">
        <w:rPr>
          <w:rFonts w:ascii="Calibri Light" w:eastAsia="Calibri" w:hAnsi="Calibri Light" w:cs="Calibri Light"/>
          <w:color w:val="000000" w:themeColor="text1"/>
        </w:rPr>
        <w:t>k</w:t>
      </w:r>
      <w:r w:rsidRPr="00405AD0">
        <w:rPr>
          <w:rFonts w:ascii="Calibri Light" w:eastAsia="Calibri" w:hAnsi="Calibri Light" w:cs="Calibri Light"/>
          <w:iCs/>
          <w:color w:val="000000" w:themeColor="text1"/>
        </w:rPr>
        <w:t>okybės vadybos sistemos ir (arba) aplinkos apsaugos vadybos sistemos standartų.</w:t>
      </w:r>
    </w:p>
    <w:bookmarkEnd w:id="4"/>
    <w:sectPr w:rsidR="00560207" w:rsidRPr="00405AD0" w:rsidSect="00C60EF5">
      <w:footerReference w:type="first" r:id="rId8"/>
      <w:pgSz w:w="11906" w:h="16838"/>
      <w:pgMar w:top="567" w:right="720" w:bottom="72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64683" w14:textId="77777777" w:rsidR="00C60EF5" w:rsidRDefault="00C60EF5" w:rsidP="00C60EF5">
      <w:pPr>
        <w:spacing w:after="0" w:line="240" w:lineRule="auto"/>
      </w:pPr>
      <w:r>
        <w:separator/>
      </w:r>
    </w:p>
  </w:endnote>
  <w:endnote w:type="continuationSeparator" w:id="0">
    <w:p w14:paraId="1743F6BC" w14:textId="77777777" w:rsidR="00C60EF5" w:rsidRDefault="00C60EF5" w:rsidP="00C6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0EB6" w14:textId="77777777" w:rsidR="00C60EF5" w:rsidRDefault="00C60E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D0E82" w14:textId="77777777" w:rsidR="00C60EF5" w:rsidRDefault="00C60EF5" w:rsidP="00C60EF5">
      <w:pPr>
        <w:spacing w:after="0" w:line="240" w:lineRule="auto"/>
      </w:pPr>
      <w:r>
        <w:separator/>
      </w:r>
    </w:p>
  </w:footnote>
  <w:footnote w:type="continuationSeparator" w:id="0">
    <w:p w14:paraId="72994911" w14:textId="77777777" w:rsidR="00C60EF5" w:rsidRDefault="00C60EF5" w:rsidP="00C60EF5">
      <w:pPr>
        <w:spacing w:after="0" w:line="240" w:lineRule="auto"/>
      </w:pPr>
      <w:r>
        <w:continuationSeparator/>
      </w:r>
    </w:p>
  </w:footnote>
  <w:footnote w:id="1">
    <w:p w14:paraId="474C7CAB" w14:textId="77777777" w:rsidR="00560207" w:rsidRDefault="00560207" w:rsidP="00560207">
      <w:pPr>
        <w:pStyle w:val="Puslapioinaostekstas"/>
        <w:tabs>
          <w:tab w:val="left" w:pos="9639"/>
        </w:tabs>
        <w:spacing w:after="0" w:line="240" w:lineRule="auto"/>
        <w:ind w:right="193"/>
      </w:pPr>
      <w:r>
        <w:rPr>
          <w:rStyle w:val="Puslapioinaosnuoroda"/>
        </w:rPr>
        <w:footnoteRef/>
      </w:r>
      <w:r>
        <w:t xml:space="preserve"> </w:t>
      </w:r>
      <w:r>
        <w:rPr>
          <w:rFonts w:cstheme="minorHAnsi"/>
          <w:sz w:val="21"/>
          <w:szCs w:val="21"/>
        </w:rPr>
        <w:t>PS</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C5775B3" w14:textId="77777777" w:rsidR="00560207" w:rsidRDefault="00560207" w:rsidP="0056020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1C19E6"/>
    <w:multiLevelType w:val="hybridMultilevel"/>
    <w:tmpl w:val="FE98AC2C"/>
    <w:lvl w:ilvl="0" w:tplc="5CA477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7345584">
    <w:abstractNumId w:val="1"/>
  </w:num>
  <w:num w:numId="2" w16cid:durableId="806240419">
    <w:abstractNumId w:val="2"/>
  </w:num>
  <w:num w:numId="3" w16cid:durableId="17530403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EF5"/>
    <w:rsid w:val="00075F71"/>
    <w:rsid w:val="002B11BB"/>
    <w:rsid w:val="00405AD0"/>
    <w:rsid w:val="00413999"/>
    <w:rsid w:val="00443054"/>
    <w:rsid w:val="00560207"/>
    <w:rsid w:val="006A7DFC"/>
    <w:rsid w:val="008778A6"/>
    <w:rsid w:val="00946E5F"/>
    <w:rsid w:val="009C42D8"/>
    <w:rsid w:val="00C60EF5"/>
    <w:rsid w:val="00F25D6D"/>
    <w:rsid w:val="00F5428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52BD"/>
  <w15:chartTrackingRefBased/>
  <w15:docId w15:val="{B869B5EE-8249-43CF-A274-F9CA001A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0EF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3054"/>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60EF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60EF5"/>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C60EF5"/>
    <w:rPr>
      <w:strike w:val="0"/>
      <w:dstrike w:val="0"/>
      <w:color w:val="auto"/>
      <w:u w:val="none"/>
      <w:effect w:val="none"/>
    </w:rPr>
  </w:style>
  <w:style w:type="paragraph" w:styleId="Puslapioinaostekstas">
    <w:name w:val="footnote text"/>
    <w:basedOn w:val="prastasis"/>
    <w:link w:val="PuslapioinaostekstasDiagrama"/>
    <w:uiPriority w:val="99"/>
    <w:unhideWhenUsed/>
    <w:rsid w:val="00C60EF5"/>
    <w:rPr>
      <w:sz w:val="20"/>
      <w:szCs w:val="20"/>
    </w:rPr>
  </w:style>
  <w:style w:type="character" w:customStyle="1" w:styleId="PuslapioinaostekstasDiagrama">
    <w:name w:val="Puslapio išnašos tekstas Diagrama"/>
    <w:basedOn w:val="Numatytasispastraiposriftas"/>
    <w:link w:val="Puslapioinaostekstas"/>
    <w:uiPriority w:val="99"/>
    <w:rsid w:val="00C60EF5"/>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60EF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60EF5"/>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0EF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0EF5"/>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0EF5"/>
    <w:rPr>
      <w:vertAlign w:val="superscript"/>
    </w:rPr>
  </w:style>
  <w:style w:type="paragraph" w:styleId="Porat">
    <w:name w:val="footer"/>
    <w:basedOn w:val="prastasis"/>
    <w:link w:val="PoratDiagrama"/>
    <w:uiPriority w:val="99"/>
    <w:unhideWhenUsed/>
    <w:rsid w:val="00C60EF5"/>
    <w:pPr>
      <w:tabs>
        <w:tab w:val="center" w:pos="4513"/>
        <w:tab w:val="right" w:pos="9026"/>
      </w:tabs>
    </w:pPr>
  </w:style>
  <w:style w:type="character" w:customStyle="1" w:styleId="PoratDiagrama">
    <w:name w:val="Poraštė Diagrama"/>
    <w:basedOn w:val="Numatytasispastraiposriftas"/>
    <w:link w:val="Porat"/>
    <w:uiPriority w:val="99"/>
    <w:rsid w:val="00C60EF5"/>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C60EF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6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443054"/>
    <w:rPr>
      <w:rFonts w:asciiTheme="majorHAnsi" w:eastAsiaTheme="majorEastAsia" w:hAnsiTheme="majorHAnsi" w:cstheme="majorBidi"/>
      <w:color w:val="2F5496" w:themeColor="accent1" w:themeShade="BF"/>
      <w:kern w:val="0"/>
      <w:sz w:val="24"/>
      <w:szCs w:val="3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56A0E-F886-4A29-8E7E-F2242EA1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1955</Words>
  <Characters>1115</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9</cp:revision>
  <dcterms:created xsi:type="dcterms:W3CDTF">2023-09-21T06:46:00Z</dcterms:created>
  <dcterms:modified xsi:type="dcterms:W3CDTF">2025-08-27T12:43:00Z</dcterms:modified>
</cp:coreProperties>
</file>